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F7B602" w14:textId="77777777" w:rsidR="005A2BAF" w:rsidRDefault="005A2BAF"/>
    <w:p w14:paraId="230E7220" w14:textId="77777777" w:rsidR="005A2BAF" w:rsidRDefault="005A2BAF"/>
    <w:p w14:paraId="7C3CF1CA" w14:textId="77777777" w:rsidR="005A2BAF" w:rsidRDefault="00000000">
      <w:pPr>
        <w:spacing w:after="160" w:line="259" w:lineRule="auto"/>
        <w:jc w:val="center"/>
      </w:pPr>
      <w:r>
        <w:rPr>
          <w:rFonts w:ascii="Calibri" w:eastAsia="Calibri" w:hAnsi="Calibri" w:cs="Calibri"/>
          <w:noProof/>
        </w:rPr>
        <w:drawing>
          <wp:inline distT="0" distB="0" distL="0" distR="0" wp14:anchorId="67E2E120" wp14:editId="05E36EE8">
            <wp:extent cx="3710326" cy="1821670"/>
            <wp:effectExtent l="0" t="0" r="0" b="0"/>
            <wp:docPr id="4" name="image1.png" descr="https://www.falknerhouse.co.uk/brechin-place/wp-content/themes/fh.brechinplace.1.3.2/images/falkner-house-logo_@2x.png"/>
            <wp:cNvGraphicFramePr/>
            <a:graphic xmlns:a="http://schemas.openxmlformats.org/drawingml/2006/main">
              <a:graphicData uri="http://schemas.openxmlformats.org/drawingml/2006/picture">
                <pic:pic xmlns:pic="http://schemas.openxmlformats.org/drawingml/2006/picture">
                  <pic:nvPicPr>
                    <pic:cNvPr id="0" name="image1.png" descr="https://www.falknerhouse.co.uk/brechin-place/wp-content/themes/fh.brechinplace.1.3.2/images/falkner-house-logo_@2x.png"/>
                    <pic:cNvPicPr preferRelativeResize="0"/>
                  </pic:nvPicPr>
                  <pic:blipFill>
                    <a:blip r:embed="rId5"/>
                    <a:srcRect b="12199"/>
                    <a:stretch>
                      <a:fillRect/>
                    </a:stretch>
                  </pic:blipFill>
                  <pic:spPr>
                    <a:xfrm>
                      <a:off x="0" y="0"/>
                      <a:ext cx="3710326" cy="1821670"/>
                    </a:xfrm>
                    <a:prstGeom prst="rect">
                      <a:avLst/>
                    </a:prstGeom>
                    <a:ln/>
                  </pic:spPr>
                </pic:pic>
              </a:graphicData>
            </a:graphic>
          </wp:inline>
        </w:drawing>
      </w:r>
    </w:p>
    <w:p w14:paraId="4914CD1D" w14:textId="77777777" w:rsidR="005A2BAF" w:rsidRDefault="005A2BAF"/>
    <w:p w14:paraId="1BD1D531" w14:textId="36C15A30" w:rsidR="00CD56D3" w:rsidRDefault="00D53BF9" w:rsidP="00CD56D3">
      <w:pPr>
        <w:jc w:val="center"/>
        <w:rPr>
          <w:rFonts w:ascii="EB Garamond" w:eastAsia="EB Garamond" w:hAnsi="EB Garamond" w:cs="EB Garamond"/>
          <w:sz w:val="60"/>
          <w:szCs w:val="60"/>
        </w:rPr>
      </w:pPr>
      <w:r>
        <w:rPr>
          <w:rFonts w:ascii="EB Garamond" w:eastAsia="EB Garamond" w:hAnsi="EB Garamond" w:cs="EB Garamond"/>
          <w:sz w:val="60"/>
          <w:szCs w:val="60"/>
        </w:rPr>
        <w:t xml:space="preserve">Y3 </w:t>
      </w:r>
      <w:r w:rsidR="00B72E46">
        <w:rPr>
          <w:rFonts w:ascii="EB Garamond" w:eastAsia="EB Garamond" w:hAnsi="EB Garamond" w:cs="EB Garamond"/>
          <w:sz w:val="60"/>
          <w:szCs w:val="60"/>
        </w:rPr>
        <w:t xml:space="preserve">Match report v </w:t>
      </w:r>
      <w:r>
        <w:rPr>
          <w:rFonts w:ascii="EB Garamond" w:eastAsia="EB Garamond" w:hAnsi="EB Garamond" w:cs="EB Garamond"/>
          <w:sz w:val="60"/>
          <w:szCs w:val="60"/>
        </w:rPr>
        <w:t>Eaton House</w:t>
      </w:r>
    </w:p>
    <w:p w14:paraId="4A6EEA91" w14:textId="53967D06" w:rsidR="00D53BF9" w:rsidRPr="00D53BF9" w:rsidRDefault="00D53BF9" w:rsidP="00CD56D3">
      <w:pPr>
        <w:jc w:val="center"/>
        <w:rPr>
          <w:rFonts w:ascii="EB Garamond" w:eastAsia="EB Garamond" w:hAnsi="EB Garamond" w:cs="EB Garamond"/>
          <w:sz w:val="36"/>
          <w:szCs w:val="36"/>
        </w:rPr>
      </w:pPr>
      <w:r w:rsidRPr="00D53BF9">
        <w:rPr>
          <w:rFonts w:ascii="EB Garamond" w:eastAsia="EB Garamond" w:hAnsi="EB Garamond" w:cs="EB Garamond"/>
          <w:sz w:val="36"/>
          <w:szCs w:val="36"/>
        </w:rPr>
        <w:t>23</w:t>
      </w:r>
      <w:r w:rsidRPr="00D53BF9">
        <w:rPr>
          <w:rFonts w:ascii="EB Garamond" w:eastAsia="EB Garamond" w:hAnsi="EB Garamond" w:cs="EB Garamond"/>
          <w:sz w:val="36"/>
          <w:szCs w:val="36"/>
          <w:vertAlign w:val="superscript"/>
        </w:rPr>
        <w:t>rd</w:t>
      </w:r>
      <w:r w:rsidRPr="00D53BF9">
        <w:rPr>
          <w:rFonts w:ascii="EB Garamond" w:eastAsia="EB Garamond" w:hAnsi="EB Garamond" w:cs="EB Garamond"/>
          <w:sz w:val="36"/>
          <w:szCs w:val="36"/>
        </w:rPr>
        <w:t xml:space="preserve"> September 2024</w:t>
      </w:r>
    </w:p>
    <w:p w14:paraId="3082305F" w14:textId="77777777" w:rsidR="005A2BAF" w:rsidRDefault="005A2BAF">
      <w:pPr>
        <w:jc w:val="both"/>
        <w:rPr>
          <w:rFonts w:ascii="EB Garamond" w:eastAsia="EB Garamond" w:hAnsi="EB Garamond" w:cs="EB Garamond"/>
          <w:sz w:val="28"/>
          <w:szCs w:val="28"/>
        </w:rPr>
      </w:pPr>
    </w:p>
    <w:p w14:paraId="40839761" w14:textId="5D5CBDB1" w:rsidR="00D53BF9" w:rsidRPr="00D53BF9" w:rsidRDefault="00D53BF9" w:rsidP="00D53BF9">
      <w:pPr>
        <w:rPr>
          <w:rFonts w:ascii="Garamond" w:eastAsia="ABeeZee" w:hAnsi="Garamond" w:cs="ABeeZee"/>
          <w:bCs/>
          <w:sz w:val="28"/>
          <w:szCs w:val="28"/>
        </w:rPr>
      </w:pPr>
      <w:r w:rsidRPr="00D53BF9">
        <w:rPr>
          <w:rFonts w:ascii="Garamond" w:eastAsia="ABeeZee" w:hAnsi="Garamond" w:cs="ABeeZee"/>
          <w:bCs/>
          <w:sz w:val="28"/>
          <w:szCs w:val="28"/>
        </w:rPr>
        <w:t>Albion and Rovers</w:t>
      </w:r>
    </w:p>
    <w:p w14:paraId="13532EA5" w14:textId="77777777" w:rsidR="00D53BF9" w:rsidRPr="00D53BF9" w:rsidRDefault="00D53BF9" w:rsidP="00D53BF9">
      <w:pPr>
        <w:jc w:val="both"/>
        <w:rPr>
          <w:rFonts w:ascii="Garamond" w:eastAsia="ABeeZee" w:hAnsi="Garamond" w:cs="ABeeZee"/>
          <w:bCs/>
          <w:sz w:val="28"/>
          <w:szCs w:val="28"/>
        </w:rPr>
      </w:pPr>
      <w:r w:rsidRPr="00D53BF9">
        <w:rPr>
          <w:rFonts w:ascii="Garamond" w:eastAsia="ABeeZee" w:hAnsi="Garamond" w:cs="ABeeZee"/>
          <w:bCs/>
          <w:sz w:val="28"/>
          <w:szCs w:val="28"/>
        </w:rPr>
        <w:t xml:space="preserve">In a thrilling display of teamwork and enthusiasm, the Year 3 Albion team took to the field against Eaton House. The first half was an exciting spectacle, with Albion showing their strength and skill early on. Their passing was crisp, and their communication on the pitch made all the difference. The boys were not only impressive in their footballing ability, but also in their sportsmanship, with handshakes and smiles exchanged after every challenge. Despite the competitive nature of the match, it was clear that the emphasis was on enjoyment and respect for the game and each other. By the end of the first half, Albion secured a confident lead, ready for Rovers to come on for the second half. </w:t>
      </w:r>
    </w:p>
    <w:p w14:paraId="79313193" w14:textId="77777777" w:rsidR="00D53BF9" w:rsidRPr="00D53BF9" w:rsidRDefault="00D53BF9" w:rsidP="00D53BF9">
      <w:pPr>
        <w:jc w:val="both"/>
        <w:rPr>
          <w:rFonts w:ascii="Garamond" w:eastAsia="ABeeZee" w:hAnsi="Garamond" w:cs="ABeeZee"/>
          <w:bCs/>
          <w:sz w:val="28"/>
          <w:szCs w:val="28"/>
        </w:rPr>
      </w:pPr>
    </w:p>
    <w:p w14:paraId="6F47D919" w14:textId="77777777" w:rsidR="00D53BF9" w:rsidRPr="00D53BF9" w:rsidRDefault="00D53BF9" w:rsidP="00D53BF9">
      <w:pPr>
        <w:jc w:val="both"/>
        <w:rPr>
          <w:rFonts w:ascii="Garamond" w:eastAsia="ABeeZee" w:hAnsi="Garamond" w:cs="ABeeZee"/>
          <w:bCs/>
          <w:sz w:val="28"/>
          <w:szCs w:val="28"/>
        </w:rPr>
      </w:pPr>
      <w:r w:rsidRPr="00D53BF9">
        <w:rPr>
          <w:rFonts w:ascii="Garamond" w:eastAsia="ABeeZee" w:hAnsi="Garamond" w:cs="ABeeZee"/>
          <w:bCs/>
          <w:sz w:val="28"/>
          <w:szCs w:val="28"/>
        </w:rPr>
        <w:t>It was time for Falkner House Rovers to step on the pitch and face the same Eaton House team. Rovers brought fresh energy to the game, with every player eager to make their mark. The second half was closely contested, but Falkner House Rovers managed to secure another victory by the final whistle.</w:t>
      </w:r>
    </w:p>
    <w:p w14:paraId="3260884C" w14:textId="77777777" w:rsidR="00D53BF9" w:rsidRPr="00D53BF9" w:rsidRDefault="00D53BF9" w:rsidP="00D53BF9">
      <w:pPr>
        <w:jc w:val="both"/>
        <w:rPr>
          <w:rFonts w:ascii="Garamond" w:eastAsia="ABeeZee" w:hAnsi="Garamond" w:cs="ABeeZee"/>
          <w:bCs/>
          <w:sz w:val="28"/>
          <w:szCs w:val="28"/>
        </w:rPr>
      </w:pPr>
    </w:p>
    <w:p w14:paraId="3C599AF6" w14:textId="77777777" w:rsidR="00D53BF9" w:rsidRPr="00D53BF9" w:rsidRDefault="00D53BF9" w:rsidP="00D53BF9">
      <w:pPr>
        <w:jc w:val="both"/>
        <w:rPr>
          <w:rFonts w:ascii="Garamond" w:eastAsia="ABeeZee" w:hAnsi="Garamond" w:cs="ABeeZee"/>
          <w:bCs/>
          <w:sz w:val="32"/>
          <w:szCs w:val="32"/>
        </w:rPr>
      </w:pPr>
      <w:proofErr w:type="gramStart"/>
      <w:r w:rsidRPr="00D53BF9">
        <w:rPr>
          <w:rFonts w:ascii="Garamond" w:eastAsia="ABeeZee" w:hAnsi="Garamond" w:cs="ABeeZee"/>
          <w:bCs/>
          <w:sz w:val="28"/>
          <w:szCs w:val="28"/>
        </w:rPr>
        <w:t>Well</w:t>
      </w:r>
      <w:proofErr w:type="gramEnd"/>
      <w:r w:rsidRPr="00D53BF9">
        <w:rPr>
          <w:rFonts w:ascii="Garamond" w:eastAsia="ABeeZee" w:hAnsi="Garamond" w:cs="ABeeZee"/>
          <w:bCs/>
          <w:sz w:val="28"/>
          <w:szCs w:val="28"/>
        </w:rPr>
        <w:t xml:space="preserve"> done to Albion and Rovers for their hard work, and congratulations to all the players for a day of football filled with fun and camaraderie.</w:t>
      </w:r>
      <w:r w:rsidRPr="00D53BF9">
        <w:rPr>
          <w:rFonts w:ascii="Garamond" w:eastAsia="ABeeZee" w:hAnsi="Garamond" w:cs="ABeeZee"/>
          <w:bCs/>
          <w:sz w:val="32"/>
          <w:szCs w:val="32"/>
        </w:rPr>
        <w:t xml:space="preserve">  </w:t>
      </w:r>
    </w:p>
    <w:p w14:paraId="549A908E" w14:textId="77777777" w:rsidR="00D53BF9" w:rsidRPr="00D53BF9" w:rsidRDefault="00D53BF9" w:rsidP="00D53BF9">
      <w:pPr>
        <w:jc w:val="both"/>
        <w:rPr>
          <w:rFonts w:ascii="Garamond" w:eastAsia="ABeeZee" w:hAnsi="Garamond" w:cs="ABeeZee"/>
          <w:bCs/>
          <w:sz w:val="32"/>
          <w:szCs w:val="32"/>
        </w:rPr>
      </w:pPr>
    </w:p>
    <w:p w14:paraId="48A87279" w14:textId="77777777" w:rsidR="00D53BF9" w:rsidRPr="00D53BF9" w:rsidRDefault="00D53BF9" w:rsidP="00D53BF9">
      <w:pPr>
        <w:jc w:val="both"/>
        <w:rPr>
          <w:rFonts w:ascii="Garamond" w:eastAsia="ABeeZee" w:hAnsi="Garamond" w:cs="ABeeZee"/>
          <w:bCs/>
          <w:sz w:val="32"/>
          <w:szCs w:val="32"/>
        </w:rPr>
      </w:pPr>
    </w:p>
    <w:p w14:paraId="013C7277" w14:textId="77777777" w:rsidR="00D53BF9" w:rsidRPr="00D53BF9" w:rsidRDefault="00D53BF9" w:rsidP="00D53BF9">
      <w:pPr>
        <w:jc w:val="both"/>
        <w:rPr>
          <w:rFonts w:ascii="Garamond" w:eastAsia="ABeeZee" w:hAnsi="Garamond" w:cs="ABeeZee"/>
          <w:bCs/>
          <w:sz w:val="32"/>
          <w:szCs w:val="32"/>
        </w:rPr>
      </w:pPr>
    </w:p>
    <w:p w14:paraId="2117FD92" w14:textId="185CCF03" w:rsidR="00D53BF9" w:rsidRPr="00D53BF9" w:rsidRDefault="00D53BF9" w:rsidP="00D53BF9">
      <w:pPr>
        <w:jc w:val="both"/>
        <w:rPr>
          <w:rFonts w:ascii="Garamond" w:eastAsia="ABeeZee" w:hAnsi="Garamond" w:cs="ABeeZee"/>
          <w:bCs/>
          <w:sz w:val="28"/>
          <w:szCs w:val="28"/>
        </w:rPr>
      </w:pPr>
      <w:r w:rsidRPr="00D53BF9">
        <w:rPr>
          <w:rFonts w:ascii="Garamond" w:eastAsia="ABeeZee" w:hAnsi="Garamond" w:cs="ABeeZee"/>
          <w:bCs/>
          <w:sz w:val="28"/>
          <w:szCs w:val="28"/>
        </w:rPr>
        <w:t>C</w:t>
      </w:r>
      <w:r>
        <w:rPr>
          <w:rFonts w:ascii="Garamond" w:eastAsia="ABeeZee" w:hAnsi="Garamond" w:cs="ABeeZee"/>
          <w:bCs/>
          <w:sz w:val="28"/>
          <w:szCs w:val="28"/>
        </w:rPr>
        <w:t>i</w:t>
      </w:r>
      <w:r w:rsidRPr="00D53BF9">
        <w:rPr>
          <w:rFonts w:ascii="Garamond" w:eastAsia="ABeeZee" w:hAnsi="Garamond" w:cs="ABeeZee"/>
          <w:bCs/>
          <w:sz w:val="28"/>
          <w:szCs w:val="28"/>
        </w:rPr>
        <w:t>ty and United</w:t>
      </w:r>
    </w:p>
    <w:p w14:paraId="3067965B" w14:textId="5003AD4A" w:rsidR="00D53BF9" w:rsidRPr="00D53BF9" w:rsidRDefault="00D53BF9" w:rsidP="00D53BF9">
      <w:pPr>
        <w:jc w:val="both"/>
        <w:rPr>
          <w:rFonts w:ascii="Garamond" w:eastAsia="ABeeZee" w:hAnsi="Garamond" w:cs="ABeeZee"/>
          <w:bCs/>
          <w:sz w:val="28"/>
          <w:szCs w:val="28"/>
        </w:rPr>
      </w:pPr>
      <w:r w:rsidRPr="00D53BF9">
        <w:rPr>
          <w:rFonts w:ascii="Garamond" w:eastAsia="ABeeZee" w:hAnsi="Garamond" w:cs="ABeeZee"/>
          <w:bCs/>
          <w:sz w:val="28"/>
          <w:szCs w:val="28"/>
        </w:rPr>
        <w:t xml:space="preserve">City </w:t>
      </w:r>
      <w:r>
        <w:rPr>
          <w:rFonts w:ascii="Garamond" w:eastAsia="ABeeZee" w:hAnsi="Garamond" w:cs="ABeeZee"/>
          <w:bCs/>
          <w:sz w:val="28"/>
          <w:szCs w:val="28"/>
        </w:rPr>
        <w:t>played</w:t>
      </w:r>
      <w:r w:rsidRPr="00D53BF9">
        <w:rPr>
          <w:rFonts w:ascii="Garamond" w:eastAsia="ABeeZee" w:hAnsi="Garamond" w:cs="ABeeZee"/>
          <w:bCs/>
          <w:sz w:val="28"/>
          <w:szCs w:val="28"/>
        </w:rPr>
        <w:t xml:space="preserve"> the</w:t>
      </w:r>
      <w:r>
        <w:rPr>
          <w:rFonts w:ascii="Garamond" w:eastAsia="ABeeZee" w:hAnsi="Garamond" w:cs="ABeeZee"/>
          <w:bCs/>
          <w:sz w:val="28"/>
          <w:szCs w:val="28"/>
        </w:rPr>
        <w:t xml:space="preserve"> first</w:t>
      </w:r>
      <w:r w:rsidRPr="00D53BF9">
        <w:rPr>
          <w:rFonts w:ascii="Garamond" w:eastAsia="ABeeZee" w:hAnsi="Garamond" w:cs="ABeeZee"/>
          <w:bCs/>
          <w:sz w:val="28"/>
          <w:szCs w:val="28"/>
        </w:rPr>
        <w:t xml:space="preserve"> half</w:t>
      </w:r>
      <w:r>
        <w:rPr>
          <w:rFonts w:ascii="Garamond" w:eastAsia="ABeeZee" w:hAnsi="Garamond" w:cs="ABeeZee"/>
          <w:bCs/>
          <w:sz w:val="28"/>
          <w:szCs w:val="28"/>
        </w:rPr>
        <w:t xml:space="preserve"> </w:t>
      </w:r>
      <w:r w:rsidRPr="00D53BF9">
        <w:rPr>
          <w:rFonts w:ascii="Garamond" w:eastAsia="ABeeZee" w:hAnsi="Garamond" w:cs="ABeeZee"/>
          <w:bCs/>
          <w:sz w:val="28"/>
          <w:szCs w:val="28"/>
        </w:rPr>
        <w:t xml:space="preserve">and started very strongly with all the boys pressing the ball and putting Eaton House under pressure. The pressure was rewarded with an early goal. The boys continued to create lots of opportunities with their passing </w:t>
      </w:r>
      <w:r>
        <w:rPr>
          <w:rFonts w:ascii="Garamond" w:eastAsia="ABeeZee" w:hAnsi="Garamond" w:cs="ABeeZee"/>
          <w:bCs/>
          <w:sz w:val="28"/>
          <w:szCs w:val="28"/>
        </w:rPr>
        <w:t>and</w:t>
      </w:r>
      <w:r w:rsidRPr="00D53BF9">
        <w:rPr>
          <w:rFonts w:ascii="Garamond" w:eastAsia="ABeeZee" w:hAnsi="Garamond" w:cs="ABeeZee"/>
          <w:bCs/>
          <w:sz w:val="28"/>
          <w:szCs w:val="28"/>
        </w:rPr>
        <w:t xml:space="preserve"> crosses. The half ended with a comfortable victory for City. </w:t>
      </w:r>
    </w:p>
    <w:p w14:paraId="10FFE7C2" w14:textId="77777777" w:rsidR="00D53BF9" w:rsidRPr="00D53BF9" w:rsidRDefault="00D53BF9" w:rsidP="00D53BF9">
      <w:pPr>
        <w:jc w:val="both"/>
        <w:rPr>
          <w:rFonts w:ascii="Garamond" w:eastAsia="ABeeZee" w:hAnsi="Garamond" w:cs="ABeeZee"/>
          <w:bCs/>
          <w:sz w:val="28"/>
          <w:szCs w:val="28"/>
        </w:rPr>
      </w:pPr>
    </w:p>
    <w:p w14:paraId="446AAC45" w14:textId="43FBA2AE" w:rsidR="00D53BF9" w:rsidRPr="00D53BF9" w:rsidRDefault="00D53BF9" w:rsidP="00D53BF9">
      <w:pPr>
        <w:jc w:val="both"/>
        <w:rPr>
          <w:rFonts w:ascii="Garamond" w:eastAsia="ABeeZee" w:hAnsi="Garamond" w:cs="ABeeZee"/>
          <w:bCs/>
          <w:sz w:val="28"/>
          <w:szCs w:val="28"/>
        </w:rPr>
      </w:pPr>
      <w:r w:rsidRPr="00D53BF9">
        <w:rPr>
          <w:rFonts w:ascii="Garamond" w:eastAsia="ABeeZee" w:hAnsi="Garamond" w:cs="ABeeZee"/>
          <w:bCs/>
          <w:sz w:val="28"/>
          <w:szCs w:val="28"/>
        </w:rPr>
        <w:t xml:space="preserve">United came on for the </w:t>
      </w:r>
      <w:r>
        <w:rPr>
          <w:rFonts w:ascii="Garamond" w:eastAsia="ABeeZee" w:hAnsi="Garamond" w:cs="ABeeZee"/>
          <w:bCs/>
          <w:sz w:val="28"/>
          <w:szCs w:val="28"/>
        </w:rPr>
        <w:t xml:space="preserve">second </w:t>
      </w:r>
      <w:r w:rsidRPr="00D53BF9">
        <w:rPr>
          <w:rFonts w:ascii="Garamond" w:eastAsia="ABeeZee" w:hAnsi="Garamond" w:cs="ABeeZee"/>
          <w:bCs/>
          <w:sz w:val="28"/>
          <w:szCs w:val="28"/>
        </w:rPr>
        <w:t xml:space="preserve">half to continue the momentum. Like City, United started brightly with very good passing and supporting each other by finding space for those passes and defending </w:t>
      </w:r>
      <w:proofErr w:type="gramStart"/>
      <w:r w:rsidRPr="00D53BF9">
        <w:rPr>
          <w:rFonts w:ascii="Garamond" w:eastAsia="ABeeZee" w:hAnsi="Garamond" w:cs="ABeeZee"/>
          <w:bCs/>
          <w:sz w:val="28"/>
          <w:szCs w:val="28"/>
        </w:rPr>
        <w:t>really well</w:t>
      </w:r>
      <w:proofErr w:type="gramEnd"/>
      <w:r w:rsidRPr="00D53BF9">
        <w:rPr>
          <w:rFonts w:ascii="Garamond" w:eastAsia="ABeeZee" w:hAnsi="Garamond" w:cs="ABeeZee"/>
          <w:bCs/>
          <w:sz w:val="28"/>
          <w:szCs w:val="28"/>
        </w:rPr>
        <w:t>. It was a very good, evenly matched half which ended in a draw.</w:t>
      </w:r>
    </w:p>
    <w:p w14:paraId="4B5FAA65" w14:textId="77777777" w:rsidR="00D53BF9" w:rsidRPr="00D53BF9" w:rsidRDefault="00D53BF9" w:rsidP="00D53BF9">
      <w:pPr>
        <w:jc w:val="both"/>
        <w:rPr>
          <w:rFonts w:ascii="Garamond" w:eastAsia="ABeeZee" w:hAnsi="Garamond" w:cs="ABeeZee"/>
          <w:bCs/>
          <w:sz w:val="28"/>
          <w:szCs w:val="28"/>
        </w:rPr>
      </w:pPr>
    </w:p>
    <w:p w14:paraId="3018C640" w14:textId="77777777" w:rsidR="00D53BF9" w:rsidRPr="00D53BF9" w:rsidRDefault="00D53BF9" w:rsidP="00D53BF9">
      <w:pPr>
        <w:jc w:val="both"/>
        <w:rPr>
          <w:rFonts w:ascii="Garamond" w:eastAsia="ABeeZee" w:hAnsi="Garamond" w:cs="ABeeZee"/>
          <w:bCs/>
          <w:sz w:val="28"/>
          <w:szCs w:val="28"/>
        </w:rPr>
      </w:pPr>
      <w:proofErr w:type="gramStart"/>
      <w:r w:rsidRPr="00D53BF9">
        <w:rPr>
          <w:rFonts w:ascii="Garamond" w:eastAsia="ABeeZee" w:hAnsi="Garamond" w:cs="ABeeZee"/>
          <w:bCs/>
          <w:sz w:val="28"/>
          <w:szCs w:val="28"/>
        </w:rPr>
        <w:t>Well</w:t>
      </w:r>
      <w:proofErr w:type="gramEnd"/>
      <w:r w:rsidRPr="00D53BF9">
        <w:rPr>
          <w:rFonts w:ascii="Garamond" w:eastAsia="ABeeZee" w:hAnsi="Garamond" w:cs="ABeeZee"/>
          <w:bCs/>
          <w:sz w:val="28"/>
          <w:szCs w:val="28"/>
        </w:rPr>
        <w:t xml:space="preserve"> done to City and Albion for their focus and hard work.</w:t>
      </w:r>
    </w:p>
    <w:p w14:paraId="26D670BF" w14:textId="77777777" w:rsidR="009228AC" w:rsidRDefault="009228AC" w:rsidP="00D53BF9">
      <w:pPr>
        <w:jc w:val="both"/>
        <w:rPr>
          <w:rFonts w:ascii="EB Garamond" w:eastAsia="EB Garamond" w:hAnsi="EB Garamond" w:cs="EB Garamond"/>
          <w:sz w:val="28"/>
          <w:szCs w:val="28"/>
        </w:rPr>
      </w:pPr>
    </w:p>
    <w:sectPr w:rsidR="009228A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B3164C0F-8D91-634B-B486-8238808E9009}"/>
    <w:embedItalic r:id="rId2" w:fontKey="{21AB037A-61F7-2A4D-B5CA-AAC4F104811D}"/>
  </w:font>
  <w:font w:name="Times New Roman">
    <w:panose1 w:val="02020603050405020304"/>
    <w:charset w:val="00"/>
    <w:family w:val="roman"/>
    <w:pitch w:val="variable"/>
    <w:sig w:usb0="E0007EFF" w:usb1="C000785B" w:usb2="00000009" w:usb3="00000000" w:csb0="000001FF" w:csb1="00000000"/>
    <w:embedRegular r:id="rId3" w:fontKey="{98AF4E7A-6ACD-DF4E-ADEA-771C8C076FBF}"/>
  </w:font>
  <w:font w:name="Calibri">
    <w:panose1 w:val="020F0502020204030204"/>
    <w:charset w:val="00"/>
    <w:family w:val="swiss"/>
    <w:pitch w:val="variable"/>
    <w:sig w:usb0="E0002AFF" w:usb1="C000247B" w:usb2="00000009" w:usb3="00000000" w:csb0="000001FF" w:csb1="00000000"/>
    <w:embedRegular r:id="rId4" w:fontKey="{16C815F5-574F-0B45-AF5E-505D6F087B30}"/>
  </w:font>
  <w:font w:name="EB Garamond">
    <w:panose1 w:val="00000500000000000000"/>
    <w:charset w:val="00"/>
    <w:family w:val="auto"/>
    <w:pitch w:val="variable"/>
    <w:sig w:usb0="E00002FF" w:usb1="02000413" w:usb2="00000000" w:usb3="00000000" w:csb0="0000019F" w:csb1="00000000"/>
    <w:embedRegular r:id="rId5" w:fontKey="{C2EABE6A-120B-9248-8E7D-13639118FF65}"/>
  </w:font>
  <w:font w:name="Garamond">
    <w:panose1 w:val="02020404030301010803"/>
    <w:charset w:val="00"/>
    <w:family w:val="roman"/>
    <w:pitch w:val="variable"/>
    <w:sig w:usb0="00000287" w:usb1="00000002" w:usb2="00000000" w:usb3="00000000" w:csb0="0000009F" w:csb1="00000000"/>
    <w:embedRegular r:id="rId6" w:fontKey="{8C5FD5B5-DDF8-C04E-9F22-8714172FBB31}"/>
  </w:font>
  <w:font w:name="ABeeZee">
    <w:altName w:val="Calibri"/>
    <w:charset w:val="00"/>
    <w:family w:val="auto"/>
    <w:pitch w:val="default"/>
  </w:font>
  <w:font w:name="Cambria">
    <w:panose1 w:val="02040503050406030204"/>
    <w:charset w:val="00"/>
    <w:family w:val="roman"/>
    <w:pitch w:val="variable"/>
    <w:sig w:usb0="E00002FF" w:usb1="400004FF" w:usb2="00000000" w:usb3="00000000" w:csb0="0000019F" w:csb1="00000000"/>
    <w:embedRegular r:id="rId7" w:fontKey="{4F527708-EF64-4349-9E76-846002B17C1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BAF"/>
    <w:rsid w:val="005876BB"/>
    <w:rsid w:val="005A2BAF"/>
    <w:rsid w:val="009228AC"/>
    <w:rsid w:val="00A16DE0"/>
    <w:rsid w:val="00B72E46"/>
    <w:rsid w:val="00BA727D"/>
    <w:rsid w:val="00CD56D3"/>
    <w:rsid w:val="00D53BF9"/>
    <w:rsid w:val="00E52E63"/>
    <w:rsid w:val="00E923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81C2195"/>
  <w15:docId w15:val="{5427E33B-CA77-C842-B884-5755D810B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uoxEy/ZrXyACk8Y43iFsEjwA==">CgMxLjA4AHIhMUxaOXVOR2JjeFBnVjZmdVE4eFZzc2dldWxOc29yM00y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281</Words>
  <Characters>1605</Characters>
  <Application>Microsoft Office Word</Application>
  <DocSecurity>0</DocSecurity>
  <Lines>13</Lines>
  <Paragraphs>3</Paragraphs>
  <ScaleCrop>false</ScaleCrop>
  <Company/>
  <LinksUpToDate>false</LinksUpToDate>
  <CharactersWithSpaces>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Office 20PR</cp:lastModifiedBy>
  <cp:revision>2</cp:revision>
  <dcterms:created xsi:type="dcterms:W3CDTF">2024-09-25T09:02:00Z</dcterms:created>
  <dcterms:modified xsi:type="dcterms:W3CDTF">2024-09-25T09:02:00Z</dcterms:modified>
</cp:coreProperties>
</file>