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900E2D" w14:textId="77777777" w:rsidR="00C834D0" w:rsidRDefault="00C834D0"/>
    <w:p w14:paraId="587CBA79" w14:textId="77777777" w:rsidR="00C834D0" w:rsidRDefault="00C834D0"/>
    <w:p w14:paraId="440AA3E6" w14:textId="77777777" w:rsidR="00C834D0" w:rsidRDefault="00000000">
      <w:pPr>
        <w:spacing w:after="160" w:line="259" w:lineRule="auto"/>
        <w:jc w:val="center"/>
      </w:pPr>
      <w:r>
        <w:rPr>
          <w:rFonts w:ascii="Calibri" w:eastAsia="Calibri" w:hAnsi="Calibri" w:cs="Calibri"/>
          <w:noProof/>
        </w:rPr>
        <w:drawing>
          <wp:inline distT="0" distB="0" distL="0" distR="0" wp14:anchorId="77F094B8" wp14:editId="63864151">
            <wp:extent cx="3710326" cy="1821670"/>
            <wp:effectExtent l="0" t="0" r="0" b="0"/>
            <wp:docPr id="5" name="image1.png" descr="https://www.falknerhouse.co.uk/brechin-place/wp-content/themes/fh.brechinplace.1.3.2/images/falkner-house-logo_@2x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www.falknerhouse.co.uk/brechin-place/wp-content/themes/fh.brechinplace.1.3.2/images/falkner-house-logo_@2x.png"/>
                    <pic:cNvPicPr preferRelativeResize="0"/>
                  </pic:nvPicPr>
                  <pic:blipFill>
                    <a:blip r:embed="rId5"/>
                    <a:srcRect b="12199"/>
                    <a:stretch>
                      <a:fillRect/>
                    </a:stretch>
                  </pic:blipFill>
                  <pic:spPr>
                    <a:xfrm>
                      <a:off x="0" y="0"/>
                      <a:ext cx="3710326" cy="1821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3E96A1" w14:textId="77777777" w:rsidR="00C834D0" w:rsidRDefault="00C834D0"/>
    <w:p w14:paraId="672583CA" w14:textId="6B903DA6" w:rsidR="00C834D0" w:rsidRDefault="00000000">
      <w:pPr>
        <w:jc w:val="center"/>
        <w:rPr>
          <w:rFonts w:ascii="EB Garamond" w:eastAsia="EB Garamond" w:hAnsi="EB Garamond" w:cs="EB Garamond"/>
          <w:sz w:val="60"/>
          <w:szCs w:val="60"/>
        </w:rPr>
      </w:pPr>
      <w:r>
        <w:rPr>
          <w:rFonts w:ascii="EB Garamond" w:eastAsia="EB Garamond" w:hAnsi="EB Garamond" w:cs="EB Garamond"/>
          <w:sz w:val="60"/>
          <w:szCs w:val="60"/>
        </w:rPr>
        <w:t>Match report Y6 v Hill House</w:t>
      </w:r>
    </w:p>
    <w:p w14:paraId="0A93FB9A" w14:textId="53869028" w:rsidR="006218AC" w:rsidRDefault="006218AC">
      <w:pPr>
        <w:jc w:val="center"/>
        <w:rPr>
          <w:rFonts w:ascii="EB Garamond" w:eastAsia="EB Garamond" w:hAnsi="EB Garamond" w:cs="EB Garamond"/>
          <w:sz w:val="60"/>
          <w:szCs w:val="60"/>
        </w:rPr>
      </w:pPr>
      <w:r>
        <w:rPr>
          <w:rFonts w:ascii="EB Garamond" w:eastAsia="EB Garamond" w:hAnsi="EB Garamond" w:cs="EB Garamond"/>
          <w:sz w:val="60"/>
          <w:szCs w:val="60"/>
        </w:rPr>
        <w:t>Monday 11</w:t>
      </w:r>
      <w:r w:rsidRPr="006218AC">
        <w:rPr>
          <w:rFonts w:ascii="EB Garamond" w:eastAsia="EB Garamond" w:hAnsi="EB Garamond" w:cs="EB Garamond"/>
          <w:sz w:val="60"/>
          <w:szCs w:val="60"/>
          <w:vertAlign w:val="superscript"/>
        </w:rPr>
        <w:t>th</w:t>
      </w:r>
      <w:r>
        <w:rPr>
          <w:rFonts w:ascii="EB Garamond" w:eastAsia="EB Garamond" w:hAnsi="EB Garamond" w:cs="EB Garamond"/>
          <w:sz w:val="60"/>
          <w:szCs w:val="60"/>
        </w:rPr>
        <w:t xml:space="preserve"> March</w:t>
      </w:r>
    </w:p>
    <w:p w14:paraId="253DCC67" w14:textId="77777777" w:rsidR="00C834D0" w:rsidRDefault="00C834D0">
      <w:pPr>
        <w:jc w:val="center"/>
        <w:rPr>
          <w:rFonts w:ascii="EB Garamond" w:eastAsia="EB Garamond" w:hAnsi="EB Garamond" w:cs="EB Garamond"/>
          <w:sz w:val="60"/>
          <w:szCs w:val="60"/>
        </w:rPr>
      </w:pPr>
    </w:p>
    <w:p w14:paraId="4ED75419" w14:textId="77777777" w:rsidR="00C834D0" w:rsidRDefault="00000000">
      <w:pPr>
        <w:jc w:val="both"/>
        <w:rPr>
          <w:rFonts w:ascii="EB Garamond" w:eastAsia="EB Garamond" w:hAnsi="EB Garamond" w:cs="EB Garamond"/>
          <w:b/>
          <w:sz w:val="36"/>
          <w:szCs w:val="36"/>
          <w:u w:val="single"/>
        </w:rPr>
      </w:pPr>
      <w:r>
        <w:rPr>
          <w:rFonts w:ascii="EB Garamond" w:eastAsia="EB Garamond" w:hAnsi="EB Garamond" w:cs="EB Garamond"/>
          <w:b/>
          <w:sz w:val="36"/>
          <w:szCs w:val="36"/>
          <w:u w:val="single"/>
        </w:rPr>
        <w:t>A Team</w:t>
      </w:r>
    </w:p>
    <w:p w14:paraId="73F60EBB" w14:textId="77777777" w:rsidR="00C834D0" w:rsidRDefault="00000000">
      <w:pPr>
        <w:jc w:val="both"/>
        <w:rPr>
          <w:rFonts w:ascii="EB Garamond" w:eastAsia="EB Garamond" w:hAnsi="EB Garamond" w:cs="EB Garamond"/>
          <w:sz w:val="36"/>
          <w:szCs w:val="36"/>
        </w:rPr>
      </w:pPr>
      <w:r>
        <w:rPr>
          <w:rFonts w:ascii="EB Garamond" w:eastAsia="EB Garamond" w:hAnsi="EB Garamond" w:cs="EB Garamond"/>
          <w:sz w:val="36"/>
          <w:szCs w:val="36"/>
        </w:rPr>
        <w:t xml:space="preserve">In a thrilling and VERY muddy rugby showdown, Falkner House emerged victorious over Hill House with a score of 35-20. From the outset, Falkner House demonstrated their prowess on the field, showcasing excellent teamwork and strategic play. </w:t>
      </w:r>
    </w:p>
    <w:p w14:paraId="41A00775" w14:textId="77777777" w:rsidR="00C834D0" w:rsidRDefault="00C834D0">
      <w:pPr>
        <w:jc w:val="both"/>
        <w:rPr>
          <w:rFonts w:ascii="EB Garamond" w:eastAsia="EB Garamond" w:hAnsi="EB Garamond" w:cs="EB Garamond"/>
          <w:sz w:val="36"/>
          <w:szCs w:val="36"/>
        </w:rPr>
      </w:pPr>
    </w:p>
    <w:p w14:paraId="334AE028" w14:textId="1B78CBB8" w:rsidR="00C834D0" w:rsidRDefault="00000000">
      <w:pPr>
        <w:jc w:val="both"/>
        <w:rPr>
          <w:rFonts w:ascii="EB Garamond" w:eastAsia="EB Garamond" w:hAnsi="EB Garamond" w:cs="EB Garamond"/>
          <w:sz w:val="36"/>
          <w:szCs w:val="36"/>
        </w:rPr>
      </w:pPr>
      <w:r>
        <w:rPr>
          <w:rFonts w:ascii="EB Garamond" w:eastAsia="EB Garamond" w:hAnsi="EB Garamond" w:cs="EB Garamond"/>
          <w:sz w:val="36"/>
          <w:szCs w:val="36"/>
        </w:rPr>
        <w:t xml:space="preserve">Despite a valiant effort from Hill House, Falkner maintained their lead throughout the match, executing impressive tackles, precise </w:t>
      </w:r>
      <w:proofErr w:type="gramStart"/>
      <w:r>
        <w:rPr>
          <w:rFonts w:ascii="EB Garamond" w:eastAsia="EB Garamond" w:hAnsi="EB Garamond" w:cs="EB Garamond"/>
          <w:sz w:val="36"/>
          <w:szCs w:val="36"/>
        </w:rPr>
        <w:t>passes</w:t>
      </w:r>
      <w:proofErr w:type="gramEnd"/>
      <w:r>
        <w:rPr>
          <w:rFonts w:ascii="EB Garamond" w:eastAsia="EB Garamond" w:hAnsi="EB Garamond" w:cs="EB Garamond"/>
          <w:sz w:val="36"/>
          <w:szCs w:val="36"/>
        </w:rPr>
        <w:t xml:space="preserve"> and </w:t>
      </w:r>
      <w:r w:rsidR="006218AC">
        <w:rPr>
          <w:rFonts w:ascii="EB Garamond" w:eastAsia="EB Garamond" w:hAnsi="EB Garamond" w:cs="EB Garamond"/>
          <w:sz w:val="36"/>
          <w:szCs w:val="36"/>
        </w:rPr>
        <w:t>lightning-fast</w:t>
      </w:r>
      <w:r>
        <w:rPr>
          <w:rFonts w:ascii="EB Garamond" w:eastAsia="EB Garamond" w:hAnsi="EB Garamond" w:cs="EB Garamond"/>
          <w:sz w:val="36"/>
          <w:szCs w:val="36"/>
        </w:rPr>
        <w:t xml:space="preserve"> runs. This victory serves as a testament to the </w:t>
      </w:r>
      <w:r w:rsidR="006218AC">
        <w:rPr>
          <w:rFonts w:ascii="EB Garamond" w:eastAsia="EB Garamond" w:hAnsi="EB Garamond" w:cs="EB Garamond"/>
          <w:sz w:val="36"/>
          <w:szCs w:val="36"/>
        </w:rPr>
        <w:t>boys’</w:t>
      </w:r>
      <w:r>
        <w:rPr>
          <w:rFonts w:ascii="EB Garamond" w:eastAsia="EB Garamond" w:hAnsi="EB Garamond" w:cs="EB Garamond"/>
          <w:sz w:val="36"/>
          <w:szCs w:val="36"/>
        </w:rPr>
        <w:t xml:space="preserve"> dedication and hard work on the rugby field. </w:t>
      </w:r>
    </w:p>
    <w:p w14:paraId="5A863167" w14:textId="77777777" w:rsidR="00C834D0" w:rsidRDefault="00C834D0">
      <w:pPr>
        <w:jc w:val="both"/>
        <w:rPr>
          <w:rFonts w:ascii="EB Garamond" w:eastAsia="EB Garamond" w:hAnsi="EB Garamond" w:cs="EB Garamond"/>
          <w:sz w:val="40"/>
          <w:szCs w:val="40"/>
        </w:rPr>
      </w:pPr>
    </w:p>
    <w:p w14:paraId="5B217AA1" w14:textId="77777777" w:rsidR="00C834D0" w:rsidRDefault="00C834D0">
      <w:pPr>
        <w:rPr>
          <w:rFonts w:ascii="EB Garamond" w:eastAsia="EB Garamond" w:hAnsi="EB Garamond" w:cs="EB Garamond"/>
          <w:sz w:val="36"/>
          <w:szCs w:val="36"/>
        </w:rPr>
      </w:pPr>
    </w:p>
    <w:p w14:paraId="43884FF1" w14:textId="24240431" w:rsidR="00C834D0" w:rsidRPr="006218AC" w:rsidRDefault="00000000" w:rsidP="006218AC">
      <w:pPr>
        <w:rPr>
          <w:rFonts w:ascii="EB Garamond" w:eastAsia="EB Garamond" w:hAnsi="EB Garamond" w:cs="EB Garamond"/>
          <w:b/>
          <w:sz w:val="36"/>
          <w:szCs w:val="36"/>
          <w:u w:val="single"/>
        </w:rPr>
      </w:pPr>
      <w:r>
        <w:rPr>
          <w:rFonts w:ascii="EB Garamond" w:eastAsia="EB Garamond" w:hAnsi="EB Garamond" w:cs="EB Garamond"/>
          <w:b/>
          <w:sz w:val="36"/>
          <w:szCs w:val="36"/>
          <w:u w:val="single"/>
        </w:rPr>
        <w:t>B Team</w:t>
      </w:r>
    </w:p>
    <w:p w14:paraId="5F6F9AA7" w14:textId="606FFF1E" w:rsidR="00C834D0" w:rsidRDefault="00000000">
      <w:pPr>
        <w:jc w:val="both"/>
        <w:rPr>
          <w:rFonts w:ascii="EB Garamond" w:eastAsia="EB Garamond" w:hAnsi="EB Garamond" w:cs="EB Garamond"/>
          <w:sz w:val="36"/>
          <w:szCs w:val="36"/>
        </w:rPr>
      </w:pPr>
      <w:r>
        <w:rPr>
          <w:rFonts w:ascii="EB Garamond" w:eastAsia="EB Garamond" w:hAnsi="EB Garamond" w:cs="EB Garamond"/>
          <w:sz w:val="36"/>
          <w:szCs w:val="36"/>
        </w:rPr>
        <w:t xml:space="preserve">In a closely fought battle on the rugby field, Falkner House Year 6 faced a formidable opponent in Hill House. Despite a strong showing and unwavering determination, Falkner House ultimately succumbed to Hill House’s relentless pressure, resulting in a </w:t>
      </w:r>
      <w:r w:rsidR="006218AC">
        <w:rPr>
          <w:rFonts w:ascii="EB Garamond" w:eastAsia="EB Garamond" w:hAnsi="EB Garamond" w:cs="EB Garamond"/>
          <w:sz w:val="36"/>
          <w:szCs w:val="36"/>
        </w:rPr>
        <w:t>hard-fought</w:t>
      </w:r>
      <w:r>
        <w:rPr>
          <w:rFonts w:ascii="EB Garamond" w:eastAsia="EB Garamond" w:hAnsi="EB Garamond" w:cs="EB Garamond"/>
          <w:sz w:val="36"/>
          <w:szCs w:val="36"/>
        </w:rPr>
        <w:t xml:space="preserve"> loss. The match was characterised by strategic plays and commendable sportsmanship from both teams.</w:t>
      </w:r>
    </w:p>
    <w:p w14:paraId="578CEB28" w14:textId="77777777" w:rsidR="00C834D0" w:rsidRDefault="00C834D0">
      <w:pPr>
        <w:jc w:val="both"/>
        <w:rPr>
          <w:rFonts w:ascii="EB Garamond" w:eastAsia="EB Garamond" w:hAnsi="EB Garamond" w:cs="EB Garamond"/>
          <w:sz w:val="36"/>
          <w:szCs w:val="36"/>
        </w:rPr>
      </w:pPr>
    </w:p>
    <w:p w14:paraId="54264C59" w14:textId="77777777" w:rsidR="00C834D0" w:rsidRDefault="00000000">
      <w:pPr>
        <w:jc w:val="both"/>
        <w:rPr>
          <w:rFonts w:ascii="EB Garamond" w:eastAsia="EB Garamond" w:hAnsi="EB Garamond" w:cs="EB Garamond"/>
          <w:sz w:val="36"/>
          <w:szCs w:val="36"/>
        </w:rPr>
      </w:pPr>
      <w:r>
        <w:rPr>
          <w:rFonts w:ascii="EB Garamond" w:eastAsia="EB Garamond" w:hAnsi="EB Garamond" w:cs="EB Garamond"/>
          <w:sz w:val="36"/>
          <w:szCs w:val="36"/>
        </w:rPr>
        <w:t xml:space="preserve">Though disappointed by the outcome, the boys showed admirable resilience and team spirit throughout the game. </w:t>
      </w:r>
    </w:p>
    <w:p w14:paraId="5C4BE4F9" w14:textId="77777777" w:rsidR="00C834D0" w:rsidRDefault="00C834D0">
      <w:pPr>
        <w:jc w:val="both"/>
        <w:rPr>
          <w:rFonts w:ascii="EB Garamond" w:eastAsia="EB Garamond" w:hAnsi="EB Garamond" w:cs="EB Garamond"/>
          <w:sz w:val="36"/>
          <w:szCs w:val="36"/>
        </w:rPr>
      </w:pPr>
    </w:p>
    <w:p w14:paraId="669BFAD9" w14:textId="64C12F86" w:rsidR="00C834D0" w:rsidRDefault="00000000">
      <w:pPr>
        <w:jc w:val="both"/>
        <w:rPr>
          <w:rFonts w:ascii="EB Garamond" w:eastAsia="EB Garamond" w:hAnsi="EB Garamond" w:cs="EB Garamond"/>
          <w:sz w:val="36"/>
          <w:szCs w:val="36"/>
        </w:rPr>
      </w:pPr>
      <w:r>
        <w:rPr>
          <w:rFonts w:ascii="EB Garamond" w:eastAsia="EB Garamond" w:hAnsi="EB Garamond" w:cs="EB Garamond"/>
          <w:sz w:val="36"/>
          <w:szCs w:val="36"/>
        </w:rPr>
        <w:t xml:space="preserve">Congratulations to Hill House on the </w:t>
      </w:r>
      <w:r w:rsidR="006218AC">
        <w:rPr>
          <w:rFonts w:ascii="EB Garamond" w:eastAsia="EB Garamond" w:hAnsi="EB Garamond" w:cs="EB Garamond"/>
          <w:sz w:val="36"/>
          <w:szCs w:val="36"/>
        </w:rPr>
        <w:t>well-deserved</w:t>
      </w:r>
      <w:r>
        <w:rPr>
          <w:rFonts w:ascii="EB Garamond" w:eastAsia="EB Garamond" w:hAnsi="EB Garamond" w:cs="EB Garamond"/>
          <w:sz w:val="36"/>
          <w:szCs w:val="36"/>
        </w:rPr>
        <w:t xml:space="preserve"> victory and to Falkner</w:t>
      </w:r>
      <w:r w:rsidR="006218AC">
        <w:rPr>
          <w:rFonts w:ascii="EB Garamond" w:eastAsia="EB Garamond" w:hAnsi="EB Garamond" w:cs="EB Garamond"/>
          <w:sz w:val="36"/>
          <w:szCs w:val="36"/>
        </w:rPr>
        <w:t xml:space="preserve"> House</w:t>
      </w:r>
      <w:r>
        <w:rPr>
          <w:rFonts w:ascii="EB Garamond" w:eastAsia="EB Garamond" w:hAnsi="EB Garamond" w:cs="EB Garamond"/>
          <w:sz w:val="36"/>
          <w:szCs w:val="36"/>
        </w:rPr>
        <w:t xml:space="preserve"> for our spirited performance. </w:t>
      </w:r>
    </w:p>
    <w:p w14:paraId="08F3413C" w14:textId="77777777" w:rsidR="00C834D0" w:rsidRDefault="00C834D0">
      <w:pPr>
        <w:rPr>
          <w:rFonts w:ascii="EB Garamond" w:eastAsia="EB Garamond" w:hAnsi="EB Garamond" w:cs="EB Garamond"/>
          <w:sz w:val="36"/>
          <w:szCs w:val="36"/>
        </w:rPr>
      </w:pPr>
    </w:p>
    <w:p w14:paraId="771A4B92" w14:textId="77777777" w:rsidR="00C834D0" w:rsidRDefault="00C834D0">
      <w:pPr>
        <w:rPr>
          <w:rFonts w:ascii="EB Garamond" w:eastAsia="EB Garamond" w:hAnsi="EB Garamond" w:cs="EB Garamond"/>
          <w:sz w:val="40"/>
          <w:szCs w:val="40"/>
        </w:rPr>
      </w:pPr>
    </w:p>
    <w:p w14:paraId="46D229C2" w14:textId="77777777" w:rsidR="00C834D0" w:rsidRDefault="00C834D0">
      <w:pPr>
        <w:rPr>
          <w:rFonts w:ascii="EB Garamond" w:eastAsia="EB Garamond" w:hAnsi="EB Garamond" w:cs="EB Garamond"/>
          <w:sz w:val="32"/>
          <w:szCs w:val="32"/>
          <w:u w:val="single"/>
        </w:rPr>
      </w:pPr>
    </w:p>
    <w:p w14:paraId="0798CBED" w14:textId="77777777" w:rsidR="00C834D0" w:rsidRDefault="00C834D0">
      <w:pPr>
        <w:rPr>
          <w:rFonts w:ascii="EB Garamond" w:eastAsia="EB Garamond" w:hAnsi="EB Garamond" w:cs="EB Garamond"/>
          <w:b/>
          <w:sz w:val="32"/>
          <w:szCs w:val="32"/>
          <w:u w:val="single"/>
        </w:rPr>
      </w:pPr>
    </w:p>
    <w:p w14:paraId="0BD3EB6A" w14:textId="77777777" w:rsidR="00C834D0" w:rsidRDefault="00C834D0">
      <w:pPr>
        <w:jc w:val="both"/>
        <w:rPr>
          <w:rFonts w:ascii="EB Garamond" w:eastAsia="EB Garamond" w:hAnsi="EB Garamond" w:cs="EB Garamond"/>
          <w:sz w:val="32"/>
          <w:szCs w:val="32"/>
        </w:rPr>
      </w:pPr>
    </w:p>
    <w:p w14:paraId="5BFAEA58" w14:textId="77777777" w:rsidR="00C834D0" w:rsidRDefault="00C834D0">
      <w:pPr>
        <w:rPr>
          <w:rFonts w:ascii="EB Garamond" w:eastAsia="EB Garamond" w:hAnsi="EB Garamond" w:cs="EB Garamond"/>
          <w:sz w:val="32"/>
          <w:szCs w:val="32"/>
        </w:rPr>
      </w:pPr>
    </w:p>
    <w:p w14:paraId="43FD0B95" w14:textId="77777777" w:rsidR="00C834D0" w:rsidRDefault="00C834D0">
      <w:pPr>
        <w:rPr>
          <w:rFonts w:ascii="EB Garamond" w:eastAsia="EB Garamond" w:hAnsi="EB Garamond" w:cs="EB Garamond"/>
          <w:sz w:val="32"/>
          <w:szCs w:val="32"/>
        </w:rPr>
      </w:pPr>
    </w:p>
    <w:p w14:paraId="0E6E1F00" w14:textId="77777777" w:rsidR="00C834D0" w:rsidRDefault="00C834D0">
      <w:pPr>
        <w:rPr>
          <w:rFonts w:ascii="EB Garamond" w:eastAsia="EB Garamond" w:hAnsi="EB Garamond" w:cs="EB Garamond"/>
          <w:sz w:val="32"/>
          <w:szCs w:val="32"/>
        </w:rPr>
      </w:pPr>
    </w:p>
    <w:p w14:paraId="31A7FF9E" w14:textId="77777777" w:rsidR="00C834D0" w:rsidRDefault="00C834D0">
      <w:pPr>
        <w:rPr>
          <w:rFonts w:ascii="EB Garamond" w:eastAsia="EB Garamond" w:hAnsi="EB Garamond" w:cs="EB Garamond"/>
          <w:sz w:val="32"/>
          <w:szCs w:val="32"/>
        </w:rPr>
      </w:pPr>
    </w:p>
    <w:p w14:paraId="15062838" w14:textId="77777777" w:rsidR="00C834D0" w:rsidRDefault="00C834D0"/>
    <w:p w14:paraId="28419B53" w14:textId="77777777" w:rsidR="00C834D0" w:rsidRDefault="00C834D0">
      <w:pPr>
        <w:jc w:val="both"/>
        <w:rPr>
          <w:rFonts w:ascii="EB Garamond" w:eastAsia="EB Garamond" w:hAnsi="EB Garamond" w:cs="EB Garamond"/>
          <w:sz w:val="28"/>
          <w:szCs w:val="28"/>
        </w:rPr>
      </w:pPr>
    </w:p>
    <w:sectPr w:rsidR="00C834D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B5FCACA3-CFE2-164B-A79C-D733D737D299}"/>
    <w:embedItalic r:id="rId2" w:fontKey="{61224A67-7ED1-FE45-B472-79D3DBBDD89E}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  <w:embedRegular r:id="rId3" w:fontKey="{9BE51555-4E07-4A44-B170-1F73E52073D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AB34170F-DC6C-1947-A098-F1172CD9B4EA}"/>
  </w:font>
  <w:font w:name="EB Garamond">
    <w:panose1 w:val="00000500000000000000"/>
    <w:charset w:val="00"/>
    <w:family w:val="auto"/>
    <w:pitch w:val="variable"/>
    <w:sig w:usb0="E00002FF" w:usb1="02000413" w:usb2="00000000" w:usb3="00000000" w:csb0="0000019F" w:csb1="00000000"/>
    <w:embedRegular r:id="rId5" w:fontKey="{1993632F-2B4D-3642-9B88-C912A86206B1}"/>
    <w:embedBold r:id="rId6" w:fontKey="{4A1838D5-777A-214D-823A-D79014F021C0}"/>
  </w:font>
  <w:font w:name="Cambria">
    <w:panose1 w:val="02040503050406030204"/>
    <w:charset w:val="00"/>
    <w:family w:val="roman"/>
    <w:notTrueType/>
    <w:pitch w:val="default"/>
    <w:embedRegular r:id="rId7" w:fontKey="{C996DC5D-102F-0C41-8DCE-134A4B7B9B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7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34D0"/>
    <w:rsid w:val="00483A84"/>
    <w:rsid w:val="006218AC"/>
    <w:rsid w:val="00727285"/>
    <w:rsid w:val="00C83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C85DDEC"/>
  <w15:docId w15:val="{B552FF9B-6A6A-844A-8182-3C8B92162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YgDG42VHmQ8NfjnsZ4YeMbvP6Q==">CgMxLjA4AHIhMTFkc0JNaHhVQ2ZvNE9XRERLYzhSLTB5MmhsYVh4YllU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174</Words>
  <Characters>995</Characters>
  <Application>Microsoft Office Word</Application>
  <DocSecurity>0</DocSecurity>
  <Lines>8</Lines>
  <Paragraphs>2</Paragraphs>
  <ScaleCrop>false</ScaleCrop>
  <Company/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Office 20PR</cp:lastModifiedBy>
  <cp:revision>3</cp:revision>
  <dcterms:created xsi:type="dcterms:W3CDTF">2024-03-21T16:27:00Z</dcterms:created>
  <dcterms:modified xsi:type="dcterms:W3CDTF">2024-03-21T16:29:00Z</dcterms:modified>
</cp:coreProperties>
</file>